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59C3" w14:textId="77777777" w:rsidR="00FF47B8" w:rsidRPr="005F5A5B" w:rsidRDefault="00FF47B8" w:rsidP="00FF47B8">
      <w:pPr>
        <w:pStyle w:val="berschrift1"/>
        <w:rPr>
          <w:rFonts w:ascii="Century Gothic" w:hAnsi="Century Gothic"/>
        </w:rPr>
      </w:pPr>
      <w:r w:rsidRPr="005F5A5B">
        <w:rPr>
          <w:rFonts w:ascii="Century Gothic" w:hAnsi="Century Gothic"/>
        </w:rPr>
        <w:t>Gründung Kapitalgesellschaft/Statutenänderungen</w:t>
      </w:r>
    </w:p>
    <w:p w14:paraId="7CC23D7E" w14:textId="77777777" w:rsidR="00FF47B8" w:rsidRPr="005F5A5B" w:rsidRDefault="00FF47B8" w:rsidP="00FF47B8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18"/>
        <w:gridCol w:w="1692"/>
        <w:gridCol w:w="2849"/>
      </w:tblGrid>
      <w:tr w:rsidR="00FF47B8" w:rsidRPr="005F5A5B" w14:paraId="0CFA8A20" w14:textId="77777777" w:rsidTr="00D47AFB">
        <w:tc>
          <w:tcPr>
            <w:tcW w:w="9286" w:type="dxa"/>
            <w:gridSpan w:val="4"/>
            <w:shd w:val="clear" w:color="auto" w:fill="auto"/>
          </w:tcPr>
          <w:p w14:paraId="42BDF8B2" w14:textId="77777777" w:rsidR="00FF47B8" w:rsidRPr="005F5A5B" w:rsidRDefault="00FF47B8" w:rsidP="00D47AFB">
            <w:pPr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Neugründung</w:t>
            </w:r>
          </w:p>
        </w:tc>
      </w:tr>
      <w:tr w:rsidR="00FF47B8" w:rsidRPr="005F5A5B" w14:paraId="2A0EBAE6" w14:textId="77777777" w:rsidTr="00D47AFB">
        <w:tc>
          <w:tcPr>
            <w:tcW w:w="9286" w:type="dxa"/>
            <w:gridSpan w:val="4"/>
            <w:shd w:val="clear" w:color="auto" w:fill="auto"/>
          </w:tcPr>
          <w:p w14:paraId="0291AFB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Aktiengesellschaft    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Gesellschaft mit beschränkter Haftung</w:t>
            </w:r>
          </w:p>
        </w:tc>
      </w:tr>
      <w:tr w:rsidR="00FF47B8" w:rsidRPr="005F5A5B" w14:paraId="2C70DFA7" w14:textId="77777777" w:rsidTr="00D47AFB">
        <w:tc>
          <w:tcPr>
            <w:tcW w:w="9286" w:type="dxa"/>
            <w:gridSpan w:val="4"/>
            <w:shd w:val="clear" w:color="auto" w:fill="auto"/>
          </w:tcPr>
          <w:p w14:paraId="1224E4F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Firma (Name):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FF47B8" w:rsidRPr="005F5A5B" w14:paraId="2E7F2544" w14:textId="77777777" w:rsidTr="00D47AFB">
        <w:tc>
          <w:tcPr>
            <w:tcW w:w="9286" w:type="dxa"/>
            <w:gridSpan w:val="4"/>
            <w:shd w:val="clear" w:color="auto" w:fill="auto"/>
          </w:tcPr>
          <w:p w14:paraId="0140D02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Sitz: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576C7453" w14:textId="77777777" w:rsidTr="00D47AFB">
        <w:tc>
          <w:tcPr>
            <w:tcW w:w="9286" w:type="dxa"/>
            <w:gridSpan w:val="4"/>
            <w:shd w:val="clear" w:color="auto" w:fill="auto"/>
          </w:tcPr>
          <w:p w14:paraId="5EC5702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Adresse: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7A05ACC6" w14:textId="77777777" w:rsidTr="00D47AFB">
        <w:tc>
          <w:tcPr>
            <w:tcW w:w="9286" w:type="dxa"/>
            <w:gridSpan w:val="4"/>
            <w:shd w:val="clear" w:color="auto" w:fill="auto"/>
          </w:tcPr>
          <w:p w14:paraId="76B788B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Eigene Büros: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        wenn nein, c/o: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14ABED90" w14:textId="77777777" w:rsidTr="00D47AFB">
        <w:tc>
          <w:tcPr>
            <w:tcW w:w="9286" w:type="dxa"/>
            <w:gridSpan w:val="4"/>
            <w:shd w:val="clear" w:color="auto" w:fill="auto"/>
          </w:tcPr>
          <w:p w14:paraId="46C21A5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Zweck: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  <w:p w14:paraId="1F7989E6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07EE44C4" w14:textId="77777777" w:rsidTr="00D47AFB">
        <w:tc>
          <w:tcPr>
            <w:tcW w:w="9286" w:type="dxa"/>
            <w:gridSpan w:val="4"/>
            <w:shd w:val="clear" w:color="auto" w:fill="auto"/>
          </w:tcPr>
          <w:p w14:paraId="22C558D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Gesellschaftskapital: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, davon einbezahlt: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188ABA0E" w14:textId="77777777" w:rsidTr="00D47AFB">
        <w:tc>
          <w:tcPr>
            <w:tcW w:w="9286" w:type="dxa"/>
            <w:gridSpan w:val="4"/>
            <w:shd w:val="clear" w:color="auto" w:fill="auto"/>
          </w:tcPr>
          <w:p w14:paraId="5AD0D51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eingeteilt in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Stammanteile/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Inhaberaktien/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Namenaktien</w:t>
            </w:r>
          </w:p>
        </w:tc>
      </w:tr>
      <w:tr w:rsidR="00FF47B8" w:rsidRPr="005F5A5B" w14:paraId="1A1F33EF" w14:textId="77777777" w:rsidTr="00D47AFB">
        <w:tc>
          <w:tcPr>
            <w:tcW w:w="9286" w:type="dxa"/>
            <w:gridSpan w:val="4"/>
            <w:shd w:val="clear" w:color="auto" w:fill="auto"/>
          </w:tcPr>
          <w:p w14:paraId="1D106C8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Sacheinlage: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bookmarkStart w:id="2" w:name="Kontrollkästchen1"/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</w:tc>
      </w:tr>
      <w:tr w:rsidR="00FF47B8" w:rsidRPr="005F5A5B" w14:paraId="4781DA21" w14:textId="77777777" w:rsidTr="00D47AFB">
        <w:tc>
          <w:tcPr>
            <w:tcW w:w="9286" w:type="dxa"/>
            <w:gridSpan w:val="4"/>
            <w:shd w:val="clear" w:color="auto" w:fill="auto"/>
          </w:tcPr>
          <w:p w14:paraId="3A180B9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Bankinstitut für Kapitaleinzahlung: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3B21DCEA" w14:textId="77777777" w:rsidTr="00D47AFB">
        <w:tc>
          <w:tcPr>
            <w:tcW w:w="9286" w:type="dxa"/>
            <w:gridSpan w:val="4"/>
            <w:shd w:val="clear" w:color="auto" w:fill="auto"/>
          </w:tcPr>
          <w:p w14:paraId="5B99ECE4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Kapitaleinzahlung (Datum):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FF47B8" w:rsidRPr="005F5A5B" w14:paraId="2ADA02EB" w14:textId="77777777" w:rsidTr="00D47AFB">
        <w:tc>
          <w:tcPr>
            <w:tcW w:w="9286" w:type="dxa"/>
            <w:gridSpan w:val="4"/>
            <w:shd w:val="clear" w:color="auto" w:fill="auto"/>
          </w:tcPr>
          <w:p w14:paraId="1D24E10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Revisionsstelle: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        wenn ja, welche: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FF47B8" w:rsidRPr="005F5A5B" w14:paraId="3124916A" w14:textId="77777777" w:rsidTr="00D47AFB">
        <w:tc>
          <w:tcPr>
            <w:tcW w:w="9286" w:type="dxa"/>
            <w:gridSpan w:val="4"/>
            <w:shd w:val="clear" w:color="auto" w:fill="auto"/>
          </w:tcPr>
          <w:p w14:paraId="08AEB36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7D0FC32C" w14:textId="77777777" w:rsidTr="00D47AFB">
        <w:tc>
          <w:tcPr>
            <w:tcW w:w="9286" w:type="dxa"/>
            <w:gridSpan w:val="4"/>
            <w:shd w:val="clear" w:color="auto" w:fill="auto"/>
          </w:tcPr>
          <w:p w14:paraId="62EB6F0A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Statutenänderungen</w:t>
            </w:r>
          </w:p>
        </w:tc>
      </w:tr>
      <w:tr w:rsidR="00FF47B8" w:rsidRPr="005F5A5B" w14:paraId="2A16A1D3" w14:textId="77777777" w:rsidTr="00D47AFB">
        <w:tc>
          <w:tcPr>
            <w:tcW w:w="9286" w:type="dxa"/>
            <w:gridSpan w:val="4"/>
            <w:shd w:val="clear" w:color="auto" w:fill="auto"/>
          </w:tcPr>
          <w:p w14:paraId="1B98A1B5" w14:textId="0C01FD32" w:rsidR="00D313B4" w:rsidRPr="00645804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bookmarkEnd w:id="5"/>
            <w:r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t xml:space="preserve"> 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Firma (Name) neu: 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336C9D6C" w14:textId="158DBCB8" w:rsidR="00645804" w:rsidRPr="00645804" w:rsidRDefault="00D313B4" w:rsidP="0064580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bookmarkEnd w:id="6"/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Sitz neu: 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  eigene Büros ja</w:t>
            </w:r>
            <w:r w:rsid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 nein</w:t>
            </w:r>
            <w:r w:rsid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="00645804"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 w:rsidR="00645804" w:rsidRPr="00645804">
              <w:rPr>
                <w:rFonts w:ascii="Century Gothic" w:eastAsia="Times New Roman" w:hAnsi="Century Gothic"/>
                <w:szCs w:val="20"/>
                <w:lang w:eastAsia="de-CH"/>
              </w:rPr>
              <w:t xml:space="preserve"> </w: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Domizilhalter:</w: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645804"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="00645804"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="00645804"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="00645804"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="00645804" w:rsidRPr="0064580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="00645804" w:rsidRP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45AEA4B3" w14:textId="6DFD0701" w:rsidR="00D313B4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Zweck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neu: </w: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instrText xml:space="preserve"> FORMTEXT </w:instrTex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separate"/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end"/>
            </w:r>
          </w:p>
          <w:p w14:paraId="5DC8D41E" w14:textId="1F02A3B5" w:rsidR="00D313B4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bookmarkEnd w:id="7"/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Kapital (Erhöhung/Herabsetzung) neu: </w: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instrText xml:space="preserve"> FORMTEXT </w:instrTex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separate"/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noProof/>
                <w:szCs w:val="20"/>
                <w:lang w:eastAsia="de-CH"/>
              </w:rPr>
              <w:t> </w:t>
            </w:r>
            <w:r w:rsidRPr="00645804">
              <w:rPr>
                <w:rFonts w:ascii="Century Gothic" w:eastAsia="Times New Roman" w:hAnsi="Century Gothic"/>
                <w:szCs w:val="20"/>
                <w:lang w:eastAsia="de-CH"/>
              </w:rPr>
              <w:fldChar w:fldCharType="end"/>
            </w:r>
          </w:p>
          <w:p w14:paraId="4B5C3EB1" w14:textId="176D00FC" w:rsidR="00D313B4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="0064580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Änderungen im Verwaltungsrat/in der Geschäftsführung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: 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bookmarkStart w:id="8" w:name="_GoBack"/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bookmarkEnd w:id="8"/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4BCB8482" w14:textId="6DE9409F" w:rsidR="00645804" w:rsidRDefault="00645804" w:rsidP="0064580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Liquidation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(Liquidator + Liquidationsdomizil angeben): 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286107C1" w14:textId="086365B2" w:rsidR="00645804" w:rsidRDefault="00645804" w:rsidP="0064580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instrText xml:space="preserve"> FORMCHECKBOX </w:instrText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16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Weitere Änderungen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: 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D313B4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434F116C" w14:textId="77777777" w:rsidR="00D313B4" w:rsidRPr="00D313B4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  <w:p w14:paraId="60BF6871" w14:textId="7C7E66ED" w:rsidR="00D313B4" w:rsidRPr="005F5A5B" w:rsidRDefault="00D313B4" w:rsidP="00D313B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72CA1F2D" w14:textId="77777777" w:rsidTr="00D47AFB">
        <w:tc>
          <w:tcPr>
            <w:tcW w:w="9286" w:type="dxa"/>
            <w:gridSpan w:val="4"/>
            <w:shd w:val="clear" w:color="auto" w:fill="auto"/>
          </w:tcPr>
          <w:p w14:paraId="414AEF46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Ist die Gründung im Notariat D. Müller erfolgt?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  </w:t>
            </w:r>
          </w:p>
        </w:tc>
      </w:tr>
      <w:tr w:rsidR="00FF47B8" w:rsidRPr="005F5A5B" w14:paraId="598A7661" w14:textId="77777777" w:rsidTr="00D47AFB">
        <w:tc>
          <w:tcPr>
            <w:tcW w:w="9286" w:type="dxa"/>
            <w:gridSpan w:val="4"/>
            <w:shd w:val="clear" w:color="auto" w:fill="auto"/>
          </w:tcPr>
          <w:p w14:paraId="4F1AFDE1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Falls nein, bitte auch Personalien der beteiligten Personen angeben unter Gründer 1 etc.</w:t>
            </w:r>
          </w:p>
        </w:tc>
      </w:tr>
      <w:tr w:rsidR="00FF47B8" w:rsidRPr="005F5A5B" w14:paraId="1912E534" w14:textId="77777777" w:rsidTr="00D47AFB">
        <w:tc>
          <w:tcPr>
            <w:tcW w:w="9286" w:type="dxa"/>
            <w:gridSpan w:val="4"/>
            <w:shd w:val="clear" w:color="auto" w:fill="auto"/>
          </w:tcPr>
          <w:p w14:paraId="2FEC58A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7B04D0DC" w14:textId="77777777" w:rsidTr="00D47AFB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04EFB524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lang w:eastAsia="de-CH"/>
              </w:rPr>
              <w:t>Parteien</w:t>
            </w:r>
          </w:p>
        </w:tc>
      </w:tr>
      <w:tr w:rsidR="00FF47B8" w:rsidRPr="005F5A5B" w14:paraId="204B3834" w14:textId="77777777" w:rsidTr="00D47AFB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CD7D43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Gründer 1</w:t>
            </w:r>
          </w:p>
        </w:tc>
      </w:tr>
      <w:tr w:rsidR="00FF47B8" w:rsidRPr="005F5A5B" w14:paraId="79686D38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D39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619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9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6D05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14BD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FF47B8" w:rsidRPr="005F5A5B" w14:paraId="137B3015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FAE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1A0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1819F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236983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FF47B8" w:rsidRPr="005F5A5B" w14:paraId="47F26231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59E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5AB5458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bookmarkStart w:id="13" w:name="Text13"/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89B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3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AE4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32154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3C13B6" w:rsidRPr="005F5A5B" w14:paraId="1DEEC82B" w14:textId="77777777" w:rsidTr="003C13B6"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DC100" w14:textId="77777777" w:rsidR="003C13B6" w:rsidRPr="005F5A5B" w:rsidRDefault="003C13B6" w:rsidP="003C13B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D1F69C" w14:textId="77777777" w:rsidR="003C13B6" w:rsidRPr="00973EDA" w:rsidRDefault="003C13B6" w:rsidP="003C13B6">
            <w:pPr>
              <w:tabs>
                <w:tab w:val="right" w:pos="9070"/>
              </w:tabs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</w:pP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FF47B8" w:rsidRPr="005F5A5B" w14:paraId="4C71F510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D915" w14:textId="77777777" w:rsidR="00FF47B8" w:rsidRPr="005F5A5B" w:rsidRDefault="00FF47B8" w:rsidP="005F5A5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5"/>
          </w:p>
        </w:tc>
      </w:tr>
      <w:tr w:rsidR="00FF47B8" w:rsidRPr="005F5A5B" w14:paraId="2444A546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3392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2AA5A296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3DE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56F950F7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B2724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Übernimmt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Stammanteile/Aktien zu je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6E9877CB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3F91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Funktion: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6"/>
          </w:p>
        </w:tc>
      </w:tr>
      <w:tr w:rsidR="00FF47B8" w:rsidRPr="005F5A5B" w14:paraId="17392EC1" w14:textId="77777777" w:rsidTr="00D47AFB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3891AB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Zeichnungsrecht: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6F9CC6A6" w14:textId="77777777" w:rsidTr="00D47AFB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C36F9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25FE83F0" w14:textId="77777777" w:rsidR="00645804" w:rsidRPr="00645804" w:rsidRDefault="00645804">
      <w:pPr>
        <w:rPr>
          <w:sz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420"/>
        <w:gridCol w:w="1692"/>
        <w:gridCol w:w="2848"/>
      </w:tblGrid>
      <w:tr w:rsidR="00FF47B8" w:rsidRPr="005F5A5B" w14:paraId="2FC195E9" w14:textId="77777777" w:rsidTr="00645804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DC37D" w14:textId="68412392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Gründer 2</w:t>
            </w:r>
          </w:p>
        </w:tc>
      </w:tr>
      <w:tr w:rsidR="00FF47B8" w:rsidRPr="005F5A5B" w14:paraId="3726539B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D1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A635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F37B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B8051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52B67C00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334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2B85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0696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068775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7"/>
          </w:p>
        </w:tc>
      </w:tr>
      <w:tr w:rsidR="00FF47B8" w:rsidRPr="005F5A5B" w14:paraId="59F05284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E57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05D2DB6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AC3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FC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43F61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3C13B6" w:rsidRPr="005F5A5B" w14:paraId="12DCA58B" w14:textId="77777777" w:rsidTr="003C13B6"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9A698B" w14:textId="77777777" w:rsidR="003C13B6" w:rsidRPr="005F5A5B" w:rsidRDefault="003C13B6" w:rsidP="003C13B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5CFE04D" w14:textId="77777777" w:rsidR="003C13B6" w:rsidRPr="00973EDA" w:rsidRDefault="003C13B6" w:rsidP="003C13B6">
            <w:pPr>
              <w:tabs>
                <w:tab w:val="right" w:pos="9070"/>
              </w:tabs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</w:pP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FF47B8" w:rsidRPr="005F5A5B" w14:paraId="42CBBF5C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7887C" w14:textId="77777777" w:rsidR="00FF47B8" w:rsidRPr="005F5A5B" w:rsidRDefault="00FF47B8" w:rsidP="005F5A5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4584FA70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8FCBF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20CBE929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8665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60CEC3EA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888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Übernimmt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Stammanteile/Aktien zu je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3D8594AB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EC12B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Funktion: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06079AE3" w14:textId="77777777" w:rsidTr="00D47AFB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A53C5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Zeichnungsrecht: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23175C91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BCF2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Gründer 3</w:t>
            </w:r>
          </w:p>
        </w:tc>
      </w:tr>
      <w:tr w:rsidR="00FF47B8" w:rsidRPr="005F5A5B" w14:paraId="27929926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F98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45A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F0AF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A3B52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48EAACEA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10E9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6C6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3A226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545FC3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0A330452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776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7009A7E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EC2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8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E29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4CB2B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3C13B6" w:rsidRPr="005F5A5B" w14:paraId="0228EF48" w14:textId="77777777" w:rsidTr="00E809D4"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96D24" w14:textId="77777777" w:rsidR="003C13B6" w:rsidRPr="005F5A5B" w:rsidRDefault="003C13B6" w:rsidP="003C13B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01CF67D" w14:textId="77777777" w:rsidR="003C13B6" w:rsidRPr="00973EDA" w:rsidRDefault="003C13B6" w:rsidP="003C13B6">
            <w:pPr>
              <w:tabs>
                <w:tab w:val="right" w:pos="9070"/>
              </w:tabs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</w:pP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FF47B8" w:rsidRPr="005F5A5B" w14:paraId="2BBDDDEC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056C6" w14:textId="77777777" w:rsidR="00FF47B8" w:rsidRPr="005F5A5B" w:rsidRDefault="00FF47B8" w:rsidP="005F5A5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09CA6790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7782F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043B7FC4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3B38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3816AB93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13261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Übernimmt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Stammanteile/Aktien zu je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7D952ED1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0F57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Funktion: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1A4F8FB1" w14:textId="77777777" w:rsidTr="00D47AFB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1F34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Zeichnungsrecht: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611B7DC4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2E0C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0BAAC6CF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4A855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6E6E0E96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9A57A" w14:textId="77777777" w:rsidR="00FF47B8" w:rsidRPr="005F5A5B" w:rsidRDefault="00FF47B8" w:rsidP="00D47AFB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Gründer 4</w:t>
            </w:r>
          </w:p>
        </w:tc>
      </w:tr>
      <w:tr w:rsidR="00FF47B8" w:rsidRPr="005F5A5B" w14:paraId="21222CF3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8575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A1D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66E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A8A8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5CD804FB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2511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DF41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EB7E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11D2FE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2C5C8DED" w14:textId="77777777" w:rsidTr="003C13B6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FF8D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59AFB36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8A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5A46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D1BB3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3C13B6" w:rsidRPr="005F5A5B" w14:paraId="0F9297F5" w14:textId="77777777" w:rsidTr="00E809D4"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D8626" w14:textId="77777777" w:rsidR="003C13B6" w:rsidRPr="005F5A5B" w:rsidRDefault="003C13B6" w:rsidP="003C13B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D063D5" w14:textId="77777777" w:rsidR="003C13B6" w:rsidRPr="00973EDA" w:rsidRDefault="003C13B6" w:rsidP="003C13B6">
            <w:pPr>
              <w:tabs>
                <w:tab w:val="right" w:pos="9070"/>
              </w:tabs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</w:pP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FF47B8" w:rsidRPr="005F5A5B" w14:paraId="6DA790C3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409E" w14:textId="77777777" w:rsidR="00FF47B8" w:rsidRPr="005F5A5B" w:rsidRDefault="00FF47B8" w:rsidP="005F5A5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7A344E54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7ED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011A4F49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DE44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FF47B8" w:rsidRPr="005F5A5B" w14:paraId="2D080811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04370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Übernimmt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Stammanteile/Aktien zu je Fr. 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761D2DDE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A3417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Funktion: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341B7B99" w14:textId="77777777" w:rsidTr="00D47AFB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5A3D8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Zeichnungsrecht: 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5F5A5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F47B8" w:rsidRPr="005F5A5B" w14:paraId="3C991AF8" w14:textId="77777777" w:rsidTr="00D47AFB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1662A" w14:textId="77777777" w:rsidR="00FF47B8" w:rsidRPr="005F5A5B" w:rsidRDefault="00FF47B8" w:rsidP="00D47AF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58AC8165" w14:textId="77777777" w:rsidR="000D5E3D" w:rsidRPr="005F5A5B" w:rsidRDefault="000D5E3D">
      <w:pPr>
        <w:rPr>
          <w:rFonts w:ascii="Century Gothic" w:hAnsi="Century Gothic"/>
        </w:rPr>
      </w:pPr>
    </w:p>
    <w:sectPr w:rsidR="000D5E3D" w:rsidRPr="005F5A5B" w:rsidSect="00A20658">
      <w:headerReference w:type="first" r:id="rId6"/>
      <w:pgSz w:w="11906" w:h="16838"/>
      <w:pgMar w:top="851" w:right="1418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287A" w14:textId="77777777" w:rsidR="00523813" w:rsidRDefault="00523813" w:rsidP="003C13B6">
      <w:r>
        <w:separator/>
      </w:r>
    </w:p>
  </w:endnote>
  <w:endnote w:type="continuationSeparator" w:id="0">
    <w:p w14:paraId="220D0E9C" w14:textId="77777777" w:rsidR="00523813" w:rsidRDefault="00523813" w:rsidP="003C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058A2" w14:textId="77777777" w:rsidR="00523813" w:rsidRDefault="00523813" w:rsidP="003C13B6">
      <w:r>
        <w:separator/>
      </w:r>
    </w:p>
  </w:footnote>
  <w:footnote w:type="continuationSeparator" w:id="0">
    <w:p w14:paraId="65E4B6F0" w14:textId="77777777" w:rsidR="00523813" w:rsidRDefault="00523813" w:rsidP="003C1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D7A1" w14:textId="77777777" w:rsidR="00A20658" w:rsidRPr="00CC6B19" w:rsidRDefault="00A20658" w:rsidP="00A20658">
    <w:pPr>
      <w:ind w:right="-284"/>
      <w:jc w:val="right"/>
      <w:rPr>
        <w:rFonts w:ascii="Univers" w:eastAsia="Times New Roman" w:hAnsi="Univers" w:cs="Latha"/>
        <w:sz w:val="32"/>
        <w:szCs w:val="40"/>
        <w:lang w:eastAsia="de-DE"/>
      </w:rPr>
    </w:pPr>
    <w:bookmarkStart w:id="19" w:name="_Hlk17467283"/>
    <w:bookmarkStart w:id="20" w:name="_Hlk17467284"/>
    <w:bookmarkStart w:id="21" w:name="_Hlk17467285"/>
    <w:bookmarkStart w:id="22" w:name="_Hlk17467286"/>
    <w:proofErr w:type="spellStart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>notariat</w:t>
    </w:r>
    <w:proofErr w:type="spellEnd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 xml:space="preserve"> d. </w:t>
    </w:r>
    <w:proofErr w:type="spellStart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>müller</w:t>
    </w:r>
    <w:proofErr w:type="spellEnd"/>
  </w:p>
  <w:p w14:paraId="58A9F57B" w14:textId="77777777" w:rsidR="00A20658" w:rsidRPr="00CC6B19" w:rsidRDefault="00A20658" w:rsidP="00A20658">
    <w:pPr>
      <w:ind w:right="-284"/>
      <w:jc w:val="right"/>
      <w:rPr>
        <w:rFonts w:ascii="Univers" w:eastAsia="Times New Roman" w:hAnsi="Univers" w:cs="Latha"/>
        <w:b/>
        <w:sz w:val="20"/>
        <w:szCs w:val="28"/>
        <w:lang w:eastAsia="de-DE"/>
      </w:rPr>
    </w:pPr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vormals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notariat</w:t>
    </w:r>
    <w:proofErr w:type="spellEnd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welti</w:t>
    </w:r>
    <w:proofErr w:type="spellEnd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 +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müller</w:t>
    </w:r>
    <w:proofErr w:type="spellEnd"/>
  </w:p>
  <w:p w14:paraId="0B3B6028" w14:textId="77777777" w:rsidR="00A20658" w:rsidRPr="00CC6B19" w:rsidRDefault="00A20658" w:rsidP="00A20658">
    <w:pPr>
      <w:shd w:val="clear" w:color="auto" w:fill="0000FF"/>
      <w:ind w:right="-284"/>
      <w:jc w:val="right"/>
      <w:rPr>
        <w:rFonts w:ascii="Univers" w:eastAsia="Times New Roman" w:hAnsi="Univers" w:cs="Latha"/>
        <w:color w:val="0000FF"/>
        <w:sz w:val="2"/>
        <w:szCs w:val="2"/>
        <w:lang w:eastAsia="de-DE"/>
      </w:rPr>
    </w:pPr>
  </w:p>
  <w:p w14:paraId="7FE4844B" w14:textId="77777777" w:rsidR="00A20658" w:rsidRPr="00CC6B19" w:rsidRDefault="00A20658" w:rsidP="00A20658">
    <w:pPr>
      <w:ind w:right="-284"/>
      <w:rPr>
        <w:rFonts w:ascii="Univers" w:eastAsia="Times New Roman" w:hAnsi="Univers" w:cs="Latha"/>
        <w:sz w:val="12"/>
        <w:szCs w:val="12"/>
        <w:lang w:eastAsia="de-DE"/>
      </w:rPr>
    </w:pPr>
  </w:p>
  <w:p w14:paraId="7CB42010" w14:textId="77777777" w:rsidR="00A20658" w:rsidRPr="00CC6B19" w:rsidRDefault="00A20658" w:rsidP="00A20658">
    <w:pPr>
      <w:tabs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hyperlink r:id="rId1" w:history="1">
      <w:r w:rsidRPr="00615737">
        <w:rPr>
          <w:rFonts w:ascii="Univers" w:eastAsia="Times New Roman" w:hAnsi="Univers" w:cs="Latha"/>
          <w:spacing w:val="-20"/>
          <w:sz w:val="16"/>
          <w:szCs w:val="20"/>
          <w:lang w:eastAsia="de-DE"/>
        </w:rPr>
        <w:t>www.</w:t>
      </w:r>
      <w:r w:rsidRPr="00615737">
        <w:rPr>
          <w:rFonts w:ascii="Univers" w:eastAsia="Times New Roman" w:hAnsi="Univers" w:cs="Latha"/>
          <w:sz w:val="16"/>
          <w:szCs w:val="20"/>
          <w:lang w:eastAsia="de-DE"/>
        </w:rPr>
        <w:t>notariat-mueller.ch</w:t>
      </w:r>
    </w:hyperlink>
    <w:r w:rsidRPr="00CC6B19">
      <w:rPr>
        <w:rFonts w:ascii="Univers" w:eastAsia="Times New Roman" w:hAnsi="Univers" w:cs="Latha"/>
        <w:sz w:val="16"/>
        <w:szCs w:val="20"/>
        <w:lang w:eastAsia="de-DE"/>
      </w:rPr>
      <w:tab/>
      <w:t>daniela.mueller@notariat-mueller.ch</w:t>
    </w:r>
  </w:p>
  <w:p w14:paraId="253EF888" w14:textId="77777777" w:rsidR="00A20658" w:rsidRPr="00CC6B19" w:rsidRDefault="00A20658" w:rsidP="00A20658">
    <w:pPr>
      <w:tabs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r w:rsidRPr="00CC6B19">
      <w:rPr>
        <w:rFonts w:ascii="Univers" w:eastAsia="Times New Roman" w:hAnsi="Univers" w:cs="Latha"/>
        <w:b/>
        <w:sz w:val="16"/>
        <w:szCs w:val="20"/>
        <w:lang w:eastAsia="de-DE"/>
      </w:rPr>
      <w:t>Täfernstrasse 14a</w:t>
    </w:r>
    <w:r w:rsidRPr="00CC6B19">
      <w:rPr>
        <w:rFonts w:ascii="Univers" w:eastAsia="Times New Roman" w:hAnsi="Univers" w:cs="Latha"/>
        <w:sz w:val="16"/>
        <w:szCs w:val="20"/>
        <w:lang w:eastAsia="de-DE"/>
      </w:rPr>
      <w:tab/>
    </w:r>
    <w:proofErr w:type="gramStart"/>
    <w:r w:rsidRPr="00CC6B19">
      <w:rPr>
        <w:rFonts w:ascii="Univers" w:eastAsia="Times New Roman" w:hAnsi="Univers" w:cs="Latha"/>
        <w:sz w:val="16"/>
        <w:szCs w:val="20"/>
        <w:lang w:eastAsia="de-DE"/>
      </w:rPr>
      <w:t>Telefon  056</w:t>
    </w:r>
    <w:proofErr w:type="gramEnd"/>
    <w:r w:rsidRPr="00CC6B19">
      <w:rPr>
        <w:rFonts w:ascii="Univers" w:eastAsia="Times New Roman" w:hAnsi="Univers" w:cs="Latha"/>
        <w:sz w:val="16"/>
        <w:szCs w:val="20"/>
        <w:lang w:eastAsia="de-DE"/>
      </w:rPr>
      <w:t xml:space="preserve"> 631 85 50</w:t>
    </w:r>
  </w:p>
  <w:p w14:paraId="7BD1307A" w14:textId="77777777" w:rsidR="00A20658" w:rsidRPr="003C13B6" w:rsidRDefault="00A20658" w:rsidP="00A20658">
    <w:pPr>
      <w:tabs>
        <w:tab w:val="left" w:pos="794"/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r w:rsidRPr="00CC6B19">
      <w:rPr>
        <w:rFonts w:ascii="Univers" w:eastAsia="Times New Roman" w:hAnsi="Univers" w:cs="Latha"/>
        <w:b/>
        <w:sz w:val="16"/>
        <w:szCs w:val="20"/>
        <w:lang w:eastAsia="de-DE"/>
      </w:rPr>
      <w:t>5405 Baden-Dättwil</w:t>
    </w:r>
    <w:r w:rsidRPr="00CC6B19">
      <w:rPr>
        <w:rFonts w:ascii="Univers" w:eastAsia="Times New Roman" w:hAnsi="Univers" w:cs="Latha"/>
        <w:sz w:val="16"/>
        <w:szCs w:val="20"/>
        <w:lang w:eastAsia="de-DE"/>
      </w:rPr>
      <w:tab/>
    </w:r>
    <w:proofErr w:type="gramStart"/>
    <w:r w:rsidRPr="00CC6B19">
      <w:rPr>
        <w:rFonts w:ascii="Univers" w:eastAsia="Times New Roman" w:hAnsi="Univers" w:cs="Latha"/>
        <w:sz w:val="16"/>
        <w:szCs w:val="20"/>
        <w:lang w:eastAsia="de-DE"/>
      </w:rPr>
      <w:t>Fax  056</w:t>
    </w:r>
    <w:proofErr w:type="gramEnd"/>
    <w:r w:rsidRPr="00CC6B19">
      <w:rPr>
        <w:rFonts w:ascii="Univers" w:eastAsia="Times New Roman" w:hAnsi="Univers" w:cs="Latha"/>
        <w:sz w:val="16"/>
        <w:szCs w:val="20"/>
        <w:lang w:eastAsia="de-DE"/>
      </w:rPr>
      <w:t xml:space="preserve"> 631 85 53</w:t>
    </w:r>
  </w:p>
  <w:bookmarkEnd w:id="19"/>
  <w:bookmarkEnd w:id="20"/>
  <w:bookmarkEnd w:id="21"/>
  <w:bookmarkEnd w:id="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kh44fHWcKdiOrkpgmVdBy/kpSVoxOc0W2bQcayEW6vyoIVXqjGU3edapTOoWaqQC/WrTsFLFoVJnH3wGYLfw==" w:salt="bsrFzbsxC3r1t1MnhtpA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8"/>
    <w:rsid w:val="00027EA5"/>
    <w:rsid w:val="000649A7"/>
    <w:rsid w:val="000A5267"/>
    <w:rsid w:val="000B2A4E"/>
    <w:rsid w:val="000D5E3D"/>
    <w:rsid w:val="000E2762"/>
    <w:rsid w:val="00102CF5"/>
    <w:rsid w:val="00134040"/>
    <w:rsid w:val="00175799"/>
    <w:rsid w:val="002B753D"/>
    <w:rsid w:val="002D0373"/>
    <w:rsid w:val="002E2933"/>
    <w:rsid w:val="002F1F85"/>
    <w:rsid w:val="00342E8C"/>
    <w:rsid w:val="0035500D"/>
    <w:rsid w:val="003601E2"/>
    <w:rsid w:val="00391C81"/>
    <w:rsid w:val="003A2EC4"/>
    <w:rsid w:val="003C13B6"/>
    <w:rsid w:val="003C4F6A"/>
    <w:rsid w:val="003E4B13"/>
    <w:rsid w:val="0042539C"/>
    <w:rsid w:val="0047393B"/>
    <w:rsid w:val="004C7869"/>
    <w:rsid w:val="004F098E"/>
    <w:rsid w:val="00523813"/>
    <w:rsid w:val="0055040B"/>
    <w:rsid w:val="00585A6C"/>
    <w:rsid w:val="005B1721"/>
    <w:rsid w:val="005F5A5B"/>
    <w:rsid w:val="00645804"/>
    <w:rsid w:val="006728CC"/>
    <w:rsid w:val="00677608"/>
    <w:rsid w:val="006A6C61"/>
    <w:rsid w:val="006B6FAC"/>
    <w:rsid w:val="0071513E"/>
    <w:rsid w:val="00724706"/>
    <w:rsid w:val="007300A2"/>
    <w:rsid w:val="00756071"/>
    <w:rsid w:val="007A7E04"/>
    <w:rsid w:val="00822AD7"/>
    <w:rsid w:val="00901B0B"/>
    <w:rsid w:val="009553BD"/>
    <w:rsid w:val="00977FFB"/>
    <w:rsid w:val="009B18FE"/>
    <w:rsid w:val="00A20658"/>
    <w:rsid w:val="00AE0C12"/>
    <w:rsid w:val="00B006FE"/>
    <w:rsid w:val="00B422DC"/>
    <w:rsid w:val="00B47AE2"/>
    <w:rsid w:val="00B61D20"/>
    <w:rsid w:val="00CB55C7"/>
    <w:rsid w:val="00D313B4"/>
    <w:rsid w:val="00D47AFB"/>
    <w:rsid w:val="00E27ABC"/>
    <w:rsid w:val="00E70275"/>
    <w:rsid w:val="00E72CA5"/>
    <w:rsid w:val="00E775BA"/>
    <w:rsid w:val="00E809D4"/>
    <w:rsid w:val="00EE4E98"/>
    <w:rsid w:val="00F16BEA"/>
    <w:rsid w:val="00F94215"/>
    <w:rsid w:val="00FA4B7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59A626"/>
  <w15:chartTrackingRefBased/>
  <w15:docId w15:val="{F53ED8C0-277D-4810-94E7-44B71442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47B8"/>
    <w:rPr>
      <w:rFonts w:ascii="Courier New" w:eastAsia="Calibri" w:hAnsi="Courier New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F47B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F47B8"/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Kopfzeile">
    <w:name w:val="header"/>
    <w:basedOn w:val="Standard"/>
    <w:link w:val="KopfzeileZchn"/>
    <w:rsid w:val="003C13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C13B6"/>
    <w:rPr>
      <w:rFonts w:ascii="Courier New" w:eastAsia="Calibri" w:hAnsi="Courier New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3C13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C13B6"/>
    <w:rPr>
      <w:rFonts w:ascii="Courier New" w:eastAsia="Calibri" w:hAnsi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Daniela</dc:creator>
  <cp:keywords/>
  <dc:description/>
  <cp:lastModifiedBy>Daniela Müller</cp:lastModifiedBy>
  <cp:revision>2</cp:revision>
  <dcterms:created xsi:type="dcterms:W3CDTF">2020-01-07T12:20:00Z</dcterms:created>
  <dcterms:modified xsi:type="dcterms:W3CDTF">2020-01-07T12:20:00Z</dcterms:modified>
</cp:coreProperties>
</file>